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E460"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Service-Level Agreement Proposal</w:t>
      </w:r>
    </w:p>
    <w:p w14:paraId="54E3D9DE"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4429ECD2"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 xml:space="preserve">Scope: </w:t>
      </w:r>
      <w:r w:rsidRPr="007C0B3B">
        <w:rPr>
          <w:rFonts w:ascii="Calibri" w:eastAsia="Times New Roman" w:hAnsi="Calibri" w:cs="Calibri"/>
          <w:color w:val="000000"/>
        </w:rPr>
        <w:t>The below Service-Level Agreements (SLA) definition will be applied to all newly created Incidents within the ServiceNow platform. This SLA will not retroactively apply to any existing Incidents unless the Priority field is updated. This SLA process will be treated as a new feature of the platform and will apply to all Incidents created within ServiceNow.</w:t>
      </w:r>
    </w:p>
    <w:p w14:paraId="176F0DFB"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1A7819EC"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color w:val="000000"/>
        </w:rPr>
        <w:t xml:space="preserve">The below table defines the three SLAs that will be created and the expected completion times in </w:t>
      </w:r>
      <w:r w:rsidRPr="007C0B3B">
        <w:rPr>
          <w:rFonts w:ascii="Calibri" w:eastAsia="Times New Roman" w:hAnsi="Calibri" w:cs="Calibri"/>
          <w:b/>
          <w:bCs/>
          <w:color w:val="000000"/>
        </w:rPr>
        <w:t>business days</w:t>
      </w:r>
      <w:r w:rsidRPr="007C0B3B">
        <w:rPr>
          <w:rFonts w:ascii="Calibri" w:eastAsia="Times New Roman" w:hAnsi="Calibri" w:cs="Calibri"/>
          <w:color w:val="000000"/>
        </w:rPr>
        <w:t>:</w:t>
      </w:r>
    </w:p>
    <w:tbl>
      <w:tblPr>
        <w:tblW w:w="10800" w:type="dxa"/>
        <w:tblCellMar>
          <w:top w:w="15" w:type="dxa"/>
          <w:left w:w="15" w:type="dxa"/>
          <w:bottom w:w="15" w:type="dxa"/>
          <w:right w:w="15" w:type="dxa"/>
        </w:tblCellMar>
        <w:tblLook w:val="04A0" w:firstRow="1" w:lastRow="0" w:firstColumn="1" w:lastColumn="0" w:noHBand="0" w:noVBand="1"/>
      </w:tblPr>
      <w:tblGrid>
        <w:gridCol w:w="3783"/>
        <w:gridCol w:w="4061"/>
        <w:gridCol w:w="2956"/>
      </w:tblGrid>
      <w:tr w:rsidR="007C0B3B" w:rsidRPr="007C0B3B" w14:paraId="082DBFBF" w14:textId="77777777" w:rsidTr="007C0B3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72E02"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SLA Classification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CA9D7"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Priority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6FE7"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SLA Duration</w:t>
            </w:r>
          </w:p>
        </w:tc>
      </w:tr>
      <w:tr w:rsidR="007C0B3B" w:rsidRPr="007C0B3B" w14:paraId="552F39D6" w14:textId="77777777" w:rsidTr="007C0B3B">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1B92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Critical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92B44"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Critical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DB39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1d</w:t>
            </w:r>
          </w:p>
        </w:tc>
      </w:tr>
      <w:tr w:rsidR="007C0B3B" w:rsidRPr="007C0B3B" w14:paraId="3405043A" w14:textId="77777777" w:rsidTr="007C0B3B">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AB75D"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91E7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361A1"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3d</w:t>
            </w:r>
          </w:p>
        </w:tc>
      </w:tr>
      <w:tr w:rsidR="007C0B3B" w:rsidRPr="007C0B3B" w14:paraId="32AAEFA1" w14:textId="77777777" w:rsidTr="007C0B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FFB64"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BF6C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Medium / Elevated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2D20"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5d</w:t>
            </w:r>
          </w:p>
        </w:tc>
      </w:tr>
      <w:tr w:rsidR="007C0B3B" w:rsidRPr="007C0B3B" w14:paraId="5C495BCA" w14:textId="77777777" w:rsidTr="007C0B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7C682"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74CF5"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Normal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023C7"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7d</w:t>
            </w:r>
          </w:p>
        </w:tc>
      </w:tr>
    </w:tbl>
    <w:p w14:paraId="05532DB4"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630CF348"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color w:val="000000"/>
        </w:rPr>
        <w:t>The Priority (Field) is calculated using the following Impact and Urgency logic:</w:t>
      </w:r>
    </w:p>
    <w:tbl>
      <w:tblPr>
        <w:tblW w:w="0" w:type="auto"/>
        <w:tblCellMar>
          <w:top w:w="15" w:type="dxa"/>
          <w:left w:w="15" w:type="dxa"/>
          <w:bottom w:w="15" w:type="dxa"/>
          <w:right w:w="15" w:type="dxa"/>
        </w:tblCellMar>
        <w:tblLook w:val="04A0" w:firstRow="1" w:lastRow="0" w:firstColumn="1" w:lastColumn="0" w:noHBand="0" w:noVBand="1"/>
      </w:tblPr>
      <w:tblGrid>
        <w:gridCol w:w="734"/>
        <w:gridCol w:w="1458"/>
        <w:gridCol w:w="1576"/>
        <w:gridCol w:w="1505"/>
      </w:tblGrid>
      <w:tr w:rsidR="007C0B3B" w:rsidRPr="007C0B3B" w14:paraId="5BFF132D"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E076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E794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Impact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016A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Urgency (Field)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1DE6F"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b/>
                <w:bCs/>
                <w:color w:val="000000"/>
              </w:rPr>
              <w:t>Priority (Field)</w:t>
            </w:r>
          </w:p>
        </w:tc>
      </w:tr>
      <w:tr w:rsidR="007C0B3B" w:rsidRPr="007C0B3B" w14:paraId="384D289A"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F90CB"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2A7B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90DDF"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5D72F"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Critical</w:t>
            </w:r>
          </w:p>
        </w:tc>
      </w:tr>
      <w:tr w:rsidR="007C0B3B" w:rsidRPr="007C0B3B" w14:paraId="717E38C8"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B768A"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F306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08F9A"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1C98E"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High</w:t>
            </w:r>
          </w:p>
        </w:tc>
      </w:tr>
      <w:tr w:rsidR="007C0B3B" w:rsidRPr="007C0B3B" w14:paraId="2B9DEC32"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5359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588BE"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8BC54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C0FF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Elevated</w:t>
            </w:r>
          </w:p>
        </w:tc>
      </w:tr>
      <w:tr w:rsidR="007C0B3B" w:rsidRPr="007C0B3B" w14:paraId="001398DA"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B1619"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BB86A"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939A"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12D4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High</w:t>
            </w:r>
          </w:p>
        </w:tc>
      </w:tr>
      <w:tr w:rsidR="007C0B3B" w:rsidRPr="007C0B3B" w14:paraId="558D3915"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B8750"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2D0A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C17FD"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133CE"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Elevated</w:t>
            </w:r>
          </w:p>
        </w:tc>
      </w:tr>
      <w:tr w:rsidR="007C0B3B" w:rsidRPr="007C0B3B" w14:paraId="1D51F467"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3ACE7"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CDE54"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A1023"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9DD7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4 - Medium</w:t>
            </w:r>
          </w:p>
        </w:tc>
      </w:tr>
      <w:tr w:rsidR="007C0B3B" w:rsidRPr="007C0B3B" w14:paraId="07150742"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9C28C"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585E"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CA05"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1 - 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5DA51"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Elevated</w:t>
            </w:r>
          </w:p>
        </w:tc>
      </w:tr>
      <w:tr w:rsidR="007C0B3B" w:rsidRPr="007C0B3B" w14:paraId="4AFC62FD"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41A70"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800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70728"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A37D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2 - 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CF053"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4 - Medium</w:t>
            </w:r>
          </w:p>
        </w:tc>
      </w:tr>
      <w:tr w:rsidR="007C0B3B" w:rsidRPr="007C0B3B" w14:paraId="48B130E0" w14:textId="77777777" w:rsidTr="007C0B3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E5EA6"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lastRenderedPageBreak/>
              <w:t>900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1DEDE"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FDF51"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3 - 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D2C9" w14:textId="77777777" w:rsidR="007C0B3B" w:rsidRPr="007C0B3B" w:rsidRDefault="007C0B3B" w:rsidP="007C0B3B">
            <w:pPr>
              <w:spacing w:after="0" w:line="240" w:lineRule="auto"/>
              <w:jc w:val="center"/>
              <w:rPr>
                <w:rFonts w:ascii="Times New Roman" w:eastAsia="Times New Roman" w:hAnsi="Times New Roman" w:cs="Times New Roman"/>
                <w:sz w:val="24"/>
                <w:szCs w:val="24"/>
              </w:rPr>
            </w:pPr>
            <w:r w:rsidRPr="007C0B3B">
              <w:rPr>
                <w:rFonts w:ascii="Calibri" w:eastAsia="Times New Roman" w:hAnsi="Calibri" w:cs="Calibri"/>
                <w:color w:val="000000"/>
              </w:rPr>
              <w:t>5 - Normal</w:t>
            </w:r>
          </w:p>
        </w:tc>
      </w:tr>
    </w:tbl>
    <w:p w14:paraId="50ACE2A2" w14:textId="77777777" w:rsidR="007C0B3B" w:rsidRPr="007C0B3B" w:rsidRDefault="007C0B3B" w:rsidP="007C0B3B">
      <w:pPr>
        <w:spacing w:after="240" w:line="240" w:lineRule="auto"/>
        <w:rPr>
          <w:rFonts w:ascii="Times New Roman" w:eastAsia="Times New Roman" w:hAnsi="Times New Roman" w:cs="Times New Roman"/>
          <w:sz w:val="24"/>
          <w:szCs w:val="24"/>
        </w:rPr>
      </w:pPr>
    </w:p>
    <w:p w14:paraId="137F31DA"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FF0000"/>
        </w:rPr>
        <w:t>WE WILL DEFINE BUSINESS DAYS 8-8 excluding weekends and holidays</w:t>
      </w:r>
    </w:p>
    <w:p w14:paraId="11A8393C"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7DA87FBF"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color w:val="000000"/>
        </w:rPr>
        <w:t>This is a new feature of the platform and will apply to all Incidents.</w:t>
      </w:r>
    </w:p>
    <w:p w14:paraId="4439B121"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744D2ACF"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The following will occur when any of the above defined SLAs are active:</w:t>
      </w:r>
    </w:p>
    <w:p w14:paraId="4F702FA6" w14:textId="77777777" w:rsidR="007C0B3B" w:rsidRPr="007C0B3B" w:rsidRDefault="007C0B3B" w:rsidP="007C0B3B">
      <w:pPr>
        <w:numPr>
          <w:ilvl w:val="0"/>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Due Date (</w:t>
      </w:r>
      <w:proofErr w:type="spellStart"/>
      <w:r w:rsidRPr="007C0B3B">
        <w:rPr>
          <w:rFonts w:ascii="Calibri" w:eastAsia="Times New Roman" w:hAnsi="Calibri" w:cs="Calibri"/>
          <w:color w:val="000000"/>
        </w:rPr>
        <w:t>due_date</w:t>
      </w:r>
      <w:proofErr w:type="spellEnd"/>
      <w:r w:rsidRPr="007C0B3B">
        <w:rPr>
          <w:rFonts w:ascii="Calibri" w:eastAsia="Times New Roman" w:hAnsi="Calibri" w:cs="Calibri"/>
          <w:color w:val="000000"/>
        </w:rPr>
        <w:t>) field will be set to the value defined in the above table, business days are calculated from the Opened (</w:t>
      </w:r>
      <w:proofErr w:type="spellStart"/>
      <w:r w:rsidRPr="007C0B3B">
        <w:rPr>
          <w:rFonts w:ascii="Calibri" w:eastAsia="Times New Roman" w:hAnsi="Calibri" w:cs="Calibri"/>
          <w:color w:val="000000"/>
        </w:rPr>
        <w:t>opened_at</w:t>
      </w:r>
      <w:proofErr w:type="spellEnd"/>
      <w:r w:rsidRPr="007C0B3B">
        <w:rPr>
          <w:rFonts w:ascii="Calibri" w:eastAsia="Times New Roman" w:hAnsi="Calibri" w:cs="Calibri"/>
          <w:color w:val="000000"/>
        </w:rPr>
        <w:t>) date. This will overwrite any existing values in the Due Date field. The Due Date field may be changed manually (and the SLA should reflect this Due Date change), however it will always be overwritten if the Priority field is changed.</w:t>
      </w:r>
    </w:p>
    <w:p w14:paraId="1DE0D53D" w14:textId="77777777" w:rsidR="007C0B3B" w:rsidRPr="007C0B3B" w:rsidRDefault="007C0B3B" w:rsidP="007C0B3B">
      <w:pPr>
        <w:numPr>
          <w:ilvl w:val="0"/>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If the Due Date field is changed more than </w:t>
      </w:r>
      <w:r w:rsidRPr="007C0B3B">
        <w:rPr>
          <w:rFonts w:ascii="Calibri" w:eastAsia="Times New Roman" w:hAnsi="Calibri" w:cs="Calibri"/>
          <w:b/>
          <w:bCs/>
          <w:color w:val="000000"/>
        </w:rPr>
        <w:t>5?</w:t>
      </w:r>
      <w:r w:rsidRPr="007C0B3B">
        <w:rPr>
          <w:rFonts w:ascii="Calibri" w:eastAsia="Times New Roman" w:hAnsi="Calibri" w:cs="Calibri"/>
          <w:color w:val="000000"/>
        </w:rPr>
        <w:t xml:space="preserve"> times, a notification should be sent to the Technician’s Manager.</w:t>
      </w:r>
    </w:p>
    <w:p w14:paraId="55614825" w14:textId="77777777" w:rsidR="007C0B3B" w:rsidRPr="007C0B3B" w:rsidRDefault="007C0B3B" w:rsidP="007C0B3B">
      <w:pPr>
        <w:numPr>
          <w:ilvl w:val="0"/>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A Report / Dashboard will be created that shows all Incidents with an active SLA / Due Date Assigned.</w:t>
      </w:r>
    </w:p>
    <w:p w14:paraId="10199C1F" w14:textId="77777777" w:rsidR="007C0B3B" w:rsidRPr="007C0B3B" w:rsidRDefault="007C0B3B" w:rsidP="007C0B3B">
      <w:pPr>
        <w:numPr>
          <w:ilvl w:val="1"/>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A dashboard widget can be added to the user's homepage or link to report within ServiceNow?</w:t>
      </w:r>
    </w:p>
    <w:p w14:paraId="4186FB39" w14:textId="77777777" w:rsidR="007C0B3B" w:rsidRPr="007C0B3B" w:rsidRDefault="007C0B3B" w:rsidP="007C0B3B">
      <w:pPr>
        <w:numPr>
          <w:ilvl w:val="0"/>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A Scheduled Job will be created that sends a report to Technicians of upcoming and violated SLAs.</w:t>
      </w:r>
    </w:p>
    <w:p w14:paraId="726088C1" w14:textId="77777777" w:rsidR="007C0B3B" w:rsidRPr="007C0B3B" w:rsidRDefault="007C0B3B" w:rsidP="007C0B3B">
      <w:pPr>
        <w:numPr>
          <w:ilvl w:val="0"/>
          <w:numId w:val="1"/>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Managers will be sent a weekly report of violated SLAs for their group.</w:t>
      </w:r>
    </w:p>
    <w:p w14:paraId="7C6B4627"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3A6F31B1"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Start Conditions:</w:t>
      </w:r>
    </w:p>
    <w:p w14:paraId="56D21FF4" w14:textId="77777777" w:rsidR="007C0B3B" w:rsidRPr="007C0B3B" w:rsidRDefault="007C0B3B" w:rsidP="007C0B3B">
      <w:pPr>
        <w:numPr>
          <w:ilvl w:val="0"/>
          <w:numId w:val="2"/>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SLA for </w:t>
      </w:r>
      <w:r w:rsidRPr="007C0B3B">
        <w:rPr>
          <w:rFonts w:ascii="Calibri" w:eastAsia="Times New Roman" w:hAnsi="Calibri" w:cs="Calibri"/>
          <w:b/>
          <w:bCs/>
          <w:color w:val="000000"/>
        </w:rPr>
        <w:t>Low Priority Incidents</w:t>
      </w:r>
      <w:r w:rsidRPr="007C0B3B">
        <w:rPr>
          <w:rFonts w:ascii="Calibri" w:eastAsia="Times New Roman" w:hAnsi="Calibri" w:cs="Calibri"/>
          <w:color w:val="000000"/>
        </w:rPr>
        <w:t>: (SLA Classification == Low) AND NOT Resolved/Closed</w:t>
      </w:r>
    </w:p>
    <w:p w14:paraId="5620A683" w14:textId="77777777" w:rsidR="007C0B3B" w:rsidRPr="007C0B3B" w:rsidRDefault="007C0B3B" w:rsidP="007C0B3B">
      <w:pPr>
        <w:numPr>
          <w:ilvl w:val="0"/>
          <w:numId w:val="2"/>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SLA for </w:t>
      </w:r>
      <w:r w:rsidRPr="007C0B3B">
        <w:rPr>
          <w:rFonts w:ascii="Calibri" w:eastAsia="Times New Roman" w:hAnsi="Calibri" w:cs="Calibri"/>
          <w:b/>
          <w:bCs/>
          <w:color w:val="000000"/>
        </w:rPr>
        <w:t>Medium Priority Incidents</w:t>
      </w:r>
      <w:r w:rsidRPr="007C0B3B">
        <w:rPr>
          <w:rFonts w:ascii="Calibri" w:eastAsia="Times New Roman" w:hAnsi="Calibri" w:cs="Calibri"/>
          <w:color w:val="000000"/>
        </w:rPr>
        <w:t>: (SLA Classification == Medium) AND NOT Resolved/Closed</w:t>
      </w:r>
    </w:p>
    <w:p w14:paraId="3DA0C562" w14:textId="77777777" w:rsidR="007C0B3B" w:rsidRPr="007C0B3B" w:rsidRDefault="007C0B3B" w:rsidP="007C0B3B">
      <w:pPr>
        <w:numPr>
          <w:ilvl w:val="0"/>
          <w:numId w:val="2"/>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SLA for </w:t>
      </w:r>
      <w:r w:rsidRPr="007C0B3B">
        <w:rPr>
          <w:rFonts w:ascii="Calibri" w:eastAsia="Times New Roman" w:hAnsi="Calibri" w:cs="Calibri"/>
          <w:b/>
          <w:bCs/>
          <w:color w:val="000000"/>
        </w:rPr>
        <w:t>High Priority Incidents</w:t>
      </w:r>
      <w:r w:rsidRPr="007C0B3B">
        <w:rPr>
          <w:rFonts w:ascii="Calibri" w:eastAsia="Times New Roman" w:hAnsi="Calibri" w:cs="Calibri"/>
          <w:color w:val="000000"/>
        </w:rPr>
        <w:t>: (SLA Classification == High) AND NOT Resolved/Closed</w:t>
      </w:r>
    </w:p>
    <w:p w14:paraId="5BC1199D" w14:textId="77777777" w:rsidR="007C0B3B" w:rsidRPr="007C0B3B" w:rsidRDefault="007C0B3B" w:rsidP="007C0B3B">
      <w:pPr>
        <w:numPr>
          <w:ilvl w:val="0"/>
          <w:numId w:val="2"/>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SLA for </w:t>
      </w:r>
      <w:r w:rsidRPr="007C0B3B">
        <w:rPr>
          <w:rFonts w:ascii="Calibri" w:eastAsia="Times New Roman" w:hAnsi="Calibri" w:cs="Calibri"/>
          <w:b/>
          <w:bCs/>
          <w:color w:val="000000"/>
        </w:rPr>
        <w:t>Critical Priority Incidents</w:t>
      </w:r>
      <w:r w:rsidRPr="007C0B3B">
        <w:rPr>
          <w:rFonts w:ascii="Calibri" w:eastAsia="Times New Roman" w:hAnsi="Calibri" w:cs="Calibri"/>
          <w:color w:val="000000"/>
        </w:rPr>
        <w:t>: (SLA Classification == High) AND NOT Resolved/Closed</w:t>
      </w:r>
    </w:p>
    <w:p w14:paraId="1A009426"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23402FCD"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Pause Condition:</w:t>
      </w:r>
    </w:p>
    <w:p w14:paraId="70769593" w14:textId="77777777" w:rsidR="007C0B3B" w:rsidRPr="007C0B3B" w:rsidRDefault="007C0B3B" w:rsidP="007C0B3B">
      <w:pPr>
        <w:numPr>
          <w:ilvl w:val="0"/>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Incident has reached an Awaiting User Info state (this SLA takes precedence).</w:t>
      </w:r>
    </w:p>
    <w:p w14:paraId="10551AE5" w14:textId="77777777" w:rsidR="007C0B3B" w:rsidRPr="007C0B3B" w:rsidRDefault="007C0B3B" w:rsidP="007C0B3B">
      <w:pPr>
        <w:numPr>
          <w:ilvl w:val="1"/>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For Critical and High priority incidents, it will not </w:t>
      </w:r>
      <w:proofErr w:type="gramStart"/>
      <w:r w:rsidRPr="007C0B3B">
        <w:rPr>
          <w:rFonts w:ascii="Calibri" w:eastAsia="Times New Roman" w:hAnsi="Calibri" w:cs="Calibri"/>
          <w:color w:val="000000"/>
        </w:rPr>
        <w:t>auto-close</w:t>
      </w:r>
      <w:proofErr w:type="gramEnd"/>
      <w:r w:rsidRPr="007C0B3B">
        <w:rPr>
          <w:rFonts w:ascii="Calibri" w:eastAsia="Times New Roman" w:hAnsi="Calibri" w:cs="Calibri"/>
          <w:color w:val="000000"/>
        </w:rPr>
        <w:t xml:space="preserve"> in this state but ping the user repeatedly every 1-2 days then drop priority.</w:t>
      </w:r>
    </w:p>
    <w:p w14:paraId="2BF58BA6" w14:textId="77777777" w:rsidR="007C0B3B" w:rsidRPr="007C0B3B" w:rsidRDefault="007C0B3B" w:rsidP="007C0B3B">
      <w:pPr>
        <w:numPr>
          <w:ilvl w:val="0"/>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Incident has reached an On Hold state.</w:t>
      </w:r>
    </w:p>
    <w:p w14:paraId="05FB2B96" w14:textId="77777777" w:rsidR="007C0B3B" w:rsidRPr="007C0B3B" w:rsidRDefault="007C0B3B" w:rsidP="007C0B3B">
      <w:pPr>
        <w:numPr>
          <w:ilvl w:val="0"/>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Incident has reached an Awaiting Pickup state.</w:t>
      </w:r>
    </w:p>
    <w:p w14:paraId="0FC3C986" w14:textId="77777777" w:rsidR="007C0B3B" w:rsidRPr="007C0B3B" w:rsidRDefault="007C0B3B" w:rsidP="007C0B3B">
      <w:pPr>
        <w:numPr>
          <w:ilvl w:val="0"/>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Incident has reached an Awaiting Vendor state.</w:t>
      </w:r>
    </w:p>
    <w:p w14:paraId="6516DDB6" w14:textId="77777777" w:rsidR="007C0B3B" w:rsidRPr="007C0B3B" w:rsidRDefault="007C0B3B" w:rsidP="007C0B3B">
      <w:pPr>
        <w:numPr>
          <w:ilvl w:val="0"/>
          <w:numId w:val="3"/>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 xml:space="preserve">Resolved Incidents will pause until they </w:t>
      </w:r>
      <w:proofErr w:type="gramStart"/>
      <w:r w:rsidRPr="007C0B3B">
        <w:rPr>
          <w:rFonts w:ascii="Calibri" w:eastAsia="Times New Roman" w:hAnsi="Calibri" w:cs="Calibri"/>
          <w:color w:val="000000"/>
        </w:rPr>
        <w:t>auto-close</w:t>
      </w:r>
      <w:proofErr w:type="gramEnd"/>
      <w:r w:rsidRPr="007C0B3B">
        <w:rPr>
          <w:rFonts w:ascii="Calibri" w:eastAsia="Times New Roman" w:hAnsi="Calibri" w:cs="Calibri"/>
          <w:color w:val="000000"/>
        </w:rPr>
        <w:t xml:space="preserve"> after 3 business days. If a Resolved Incident is re-opened on the Portal, the existing SLA will continue.</w:t>
      </w:r>
    </w:p>
    <w:p w14:paraId="39448C9F"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15D3931F"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rPr>
        <w:t>End Conditions:</w:t>
      </w:r>
    </w:p>
    <w:p w14:paraId="70BFBA31" w14:textId="77777777" w:rsidR="007C0B3B" w:rsidRPr="007C0B3B" w:rsidRDefault="007C0B3B" w:rsidP="007C0B3B">
      <w:pPr>
        <w:numPr>
          <w:ilvl w:val="0"/>
          <w:numId w:val="4"/>
        </w:numPr>
        <w:spacing w:after="0" w:line="240" w:lineRule="auto"/>
        <w:jc w:val="both"/>
        <w:textAlignment w:val="baseline"/>
        <w:rPr>
          <w:rFonts w:ascii="Calibri" w:eastAsia="Times New Roman" w:hAnsi="Calibri" w:cs="Calibri"/>
          <w:color w:val="000000"/>
        </w:rPr>
      </w:pPr>
      <w:r w:rsidRPr="007C0B3B">
        <w:rPr>
          <w:rFonts w:ascii="Calibri" w:eastAsia="Times New Roman" w:hAnsi="Calibri" w:cs="Calibri"/>
          <w:color w:val="000000"/>
        </w:rPr>
        <w:t>The Start Conditions are not met.</w:t>
      </w:r>
    </w:p>
    <w:p w14:paraId="0656D0E8" w14:textId="77777777" w:rsidR="007C0B3B" w:rsidRPr="007C0B3B" w:rsidRDefault="007C0B3B" w:rsidP="007C0B3B">
      <w:pPr>
        <w:spacing w:after="240" w:line="240" w:lineRule="auto"/>
        <w:rPr>
          <w:rFonts w:ascii="Times New Roman" w:eastAsia="Times New Roman" w:hAnsi="Times New Roman" w:cs="Times New Roman"/>
          <w:sz w:val="24"/>
          <w:szCs w:val="24"/>
        </w:rPr>
      </w:pPr>
      <w:r w:rsidRPr="007C0B3B">
        <w:rPr>
          <w:rFonts w:ascii="Times New Roman" w:eastAsia="Times New Roman" w:hAnsi="Times New Roman" w:cs="Times New Roman"/>
          <w:sz w:val="24"/>
          <w:szCs w:val="24"/>
        </w:rPr>
        <w:br/>
      </w:r>
    </w:p>
    <w:p w14:paraId="4B99055C"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color w:val="000000"/>
          <w:sz w:val="24"/>
          <w:szCs w:val="24"/>
        </w:rPr>
        <w:t xml:space="preserve">An incident’s </w:t>
      </w:r>
      <w:r w:rsidRPr="007C0B3B">
        <w:rPr>
          <w:rFonts w:ascii="Calibri" w:eastAsia="Times New Roman" w:hAnsi="Calibri" w:cs="Calibri"/>
          <w:b/>
          <w:bCs/>
          <w:color w:val="000000"/>
          <w:sz w:val="24"/>
          <w:szCs w:val="24"/>
        </w:rPr>
        <w:t xml:space="preserve">priority </w:t>
      </w:r>
      <w:r w:rsidRPr="007C0B3B">
        <w:rPr>
          <w:rFonts w:ascii="Calibri" w:eastAsia="Times New Roman" w:hAnsi="Calibri" w:cs="Calibri"/>
          <w:color w:val="000000"/>
          <w:sz w:val="24"/>
          <w:szCs w:val="24"/>
        </w:rPr>
        <w:t xml:space="preserve">is determined by its </w:t>
      </w:r>
      <w:r w:rsidRPr="007C0B3B">
        <w:rPr>
          <w:rFonts w:ascii="Calibri" w:eastAsia="Times New Roman" w:hAnsi="Calibri" w:cs="Calibri"/>
          <w:b/>
          <w:bCs/>
          <w:color w:val="000000"/>
          <w:sz w:val="24"/>
          <w:szCs w:val="24"/>
        </w:rPr>
        <w:t xml:space="preserve">impact </w:t>
      </w:r>
      <w:r w:rsidRPr="007C0B3B">
        <w:rPr>
          <w:rFonts w:ascii="Calibri" w:eastAsia="Times New Roman" w:hAnsi="Calibri" w:cs="Calibri"/>
          <w:color w:val="000000"/>
          <w:sz w:val="24"/>
          <w:szCs w:val="24"/>
        </w:rPr>
        <w:t xml:space="preserve">on users and its </w:t>
      </w:r>
      <w:r w:rsidRPr="007C0B3B">
        <w:rPr>
          <w:rFonts w:ascii="Calibri" w:eastAsia="Times New Roman" w:hAnsi="Calibri" w:cs="Calibri"/>
          <w:b/>
          <w:bCs/>
          <w:color w:val="000000"/>
          <w:sz w:val="24"/>
          <w:szCs w:val="24"/>
        </w:rPr>
        <w:t>urgency</w:t>
      </w:r>
      <w:r w:rsidRPr="007C0B3B">
        <w:rPr>
          <w:rFonts w:ascii="Calibri" w:eastAsia="Times New Roman" w:hAnsi="Calibri" w:cs="Calibri"/>
          <w:color w:val="000000"/>
          <w:sz w:val="24"/>
          <w:szCs w:val="24"/>
        </w:rPr>
        <w:t>.  Impact is the measure of damage the incident is causing.  Urgency is how quickly a resolution is required.</w:t>
      </w:r>
    </w:p>
    <w:p w14:paraId="486F7349"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76A6A1B1"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sz w:val="24"/>
          <w:szCs w:val="24"/>
        </w:rPr>
        <w:lastRenderedPageBreak/>
        <w:t>Impact:</w:t>
      </w:r>
      <w:r w:rsidRPr="007C0B3B">
        <w:rPr>
          <w:rFonts w:ascii="Calibri" w:eastAsia="Times New Roman" w:hAnsi="Calibri" w:cs="Calibri"/>
          <w:color w:val="000000"/>
          <w:sz w:val="24"/>
          <w:szCs w:val="24"/>
        </w:rPr>
        <w:t xml:space="preserve"> The key factor in measuring impact is the </w:t>
      </w:r>
      <w:r w:rsidRPr="007C0B3B">
        <w:rPr>
          <w:rFonts w:ascii="Calibri" w:eastAsia="Times New Roman" w:hAnsi="Calibri" w:cs="Calibri"/>
          <w:b/>
          <w:bCs/>
          <w:color w:val="000000"/>
          <w:sz w:val="24"/>
          <w:szCs w:val="24"/>
        </w:rPr>
        <w:t>impact the incident has on the University</w:t>
      </w:r>
      <w:r w:rsidRPr="007C0B3B">
        <w:rPr>
          <w:rFonts w:ascii="Calibri" w:eastAsia="Times New Roman" w:hAnsi="Calibri" w:cs="Calibri"/>
          <w:color w:val="000000"/>
          <w:sz w:val="24"/>
          <w:szCs w:val="24"/>
        </w:rPr>
        <w:t>. Each incident should be reviewed on a case-by-case basis with appropriate impact assessment based on the following criteria.</w:t>
      </w:r>
    </w:p>
    <w:p w14:paraId="7195EBE6" w14:textId="77777777" w:rsidR="007C0B3B" w:rsidRPr="007C0B3B" w:rsidRDefault="007C0B3B" w:rsidP="007C0B3B">
      <w:pPr>
        <w:numPr>
          <w:ilvl w:val="0"/>
          <w:numId w:val="5"/>
        </w:numPr>
        <w:spacing w:after="0" w:line="240" w:lineRule="auto"/>
        <w:jc w:val="both"/>
        <w:textAlignment w:val="baseline"/>
        <w:rPr>
          <w:rFonts w:ascii="Calibri" w:eastAsia="Times New Roman" w:hAnsi="Calibri" w:cs="Calibri"/>
          <w:b/>
          <w:bCs/>
          <w:color w:val="000000"/>
          <w:sz w:val="24"/>
          <w:szCs w:val="24"/>
        </w:rPr>
      </w:pPr>
      <w:r w:rsidRPr="007C0B3B">
        <w:rPr>
          <w:rFonts w:ascii="Calibri" w:eastAsia="Times New Roman" w:hAnsi="Calibri" w:cs="Calibri"/>
          <w:b/>
          <w:bCs/>
          <w:color w:val="000000"/>
          <w:sz w:val="24"/>
          <w:szCs w:val="24"/>
        </w:rPr>
        <w:t>High - Business critical service issue affecting:</w:t>
      </w:r>
    </w:p>
    <w:p w14:paraId="1F87C646" w14:textId="77777777" w:rsidR="007C0B3B" w:rsidRPr="007C0B3B" w:rsidRDefault="007C0B3B" w:rsidP="007C0B3B">
      <w:pPr>
        <w:numPr>
          <w:ilvl w:val="0"/>
          <w:numId w:val="6"/>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Whole University</w:t>
      </w:r>
    </w:p>
    <w:p w14:paraId="36CE3EAD" w14:textId="77777777" w:rsidR="007C0B3B" w:rsidRPr="007C0B3B" w:rsidRDefault="007C0B3B" w:rsidP="007C0B3B">
      <w:pPr>
        <w:numPr>
          <w:ilvl w:val="0"/>
          <w:numId w:val="6"/>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Department or multiple Departments</w:t>
      </w:r>
    </w:p>
    <w:p w14:paraId="2147451F" w14:textId="77777777" w:rsidR="007C0B3B" w:rsidRPr="007C0B3B" w:rsidRDefault="007C0B3B" w:rsidP="007C0B3B">
      <w:pPr>
        <w:numPr>
          <w:ilvl w:val="0"/>
          <w:numId w:val="6"/>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More than 10 users</w:t>
      </w:r>
    </w:p>
    <w:p w14:paraId="46337AAC" w14:textId="77777777" w:rsidR="007C0B3B" w:rsidRPr="007C0B3B" w:rsidRDefault="007C0B3B" w:rsidP="007C0B3B">
      <w:pPr>
        <w:numPr>
          <w:ilvl w:val="0"/>
          <w:numId w:val="6"/>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Examples:</w:t>
      </w:r>
    </w:p>
    <w:p w14:paraId="3FF5EC1B" w14:textId="77777777" w:rsidR="007C0B3B" w:rsidRPr="007C0B3B" w:rsidRDefault="007C0B3B" w:rsidP="007C0B3B">
      <w:pPr>
        <w:numPr>
          <w:ilvl w:val="1"/>
          <w:numId w:val="6"/>
        </w:numPr>
        <w:spacing w:after="0" w:line="240" w:lineRule="auto"/>
        <w:ind w:left="216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Network outage affecting a building</w:t>
      </w:r>
    </w:p>
    <w:p w14:paraId="586F968F" w14:textId="77777777" w:rsidR="007C0B3B" w:rsidRPr="007C0B3B" w:rsidRDefault="007C0B3B" w:rsidP="007C0B3B">
      <w:pPr>
        <w:numPr>
          <w:ilvl w:val="1"/>
          <w:numId w:val="6"/>
        </w:numPr>
        <w:spacing w:after="0" w:line="240" w:lineRule="auto"/>
        <w:ind w:left="216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Email issue affecting department</w:t>
      </w:r>
    </w:p>
    <w:p w14:paraId="4BEFC21E" w14:textId="77777777" w:rsidR="007C0B3B" w:rsidRPr="007C0B3B" w:rsidRDefault="007C0B3B" w:rsidP="007C0B3B">
      <w:pPr>
        <w:spacing w:after="0" w:line="240" w:lineRule="auto"/>
        <w:rPr>
          <w:rFonts w:ascii="Times New Roman" w:eastAsia="Times New Roman" w:hAnsi="Times New Roman" w:cs="Times New Roman"/>
          <w:sz w:val="24"/>
          <w:szCs w:val="24"/>
        </w:rPr>
      </w:pPr>
      <w:r w:rsidRPr="007C0B3B">
        <w:rPr>
          <w:rFonts w:ascii="Times New Roman" w:eastAsia="Times New Roman" w:hAnsi="Times New Roman" w:cs="Times New Roman"/>
          <w:sz w:val="24"/>
          <w:szCs w:val="24"/>
        </w:rPr>
        <w:br/>
      </w:r>
    </w:p>
    <w:p w14:paraId="47F6CE64" w14:textId="77777777" w:rsidR="007C0B3B" w:rsidRPr="007C0B3B" w:rsidRDefault="007C0B3B" w:rsidP="007C0B3B">
      <w:pPr>
        <w:numPr>
          <w:ilvl w:val="0"/>
          <w:numId w:val="7"/>
        </w:numPr>
        <w:spacing w:after="0" w:line="240" w:lineRule="auto"/>
        <w:jc w:val="both"/>
        <w:textAlignment w:val="baseline"/>
        <w:rPr>
          <w:rFonts w:ascii="Calibri" w:eastAsia="Times New Roman" w:hAnsi="Calibri" w:cs="Calibri"/>
          <w:b/>
          <w:bCs/>
          <w:color w:val="000000"/>
          <w:sz w:val="24"/>
          <w:szCs w:val="24"/>
        </w:rPr>
      </w:pPr>
      <w:r w:rsidRPr="007C0B3B">
        <w:rPr>
          <w:rFonts w:ascii="Calibri" w:eastAsia="Times New Roman" w:hAnsi="Calibri" w:cs="Calibri"/>
          <w:b/>
          <w:bCs/>
          <w:color w:val="000000"/>
          <w:sz w:val="24"/>
          <w:szCs w:val="24"/>
        </w:rPr>
        <w:t>Medium - Non-critical service issue affecting:</w:t>
      </w:r>
    </w:p>
    <w:p w14:paraId="6258B5D5" w14:textId="77777777" w:rsidR="007C0B3B" w:rsidRPr="007C0B3B" w:rsidRDefault="007C0B3B" w:rsidP="007C0B3B">
      <w:pPr>
        <w:numPr>
          <w:ilvl w:val="0"/>
          <w:numId w:val="8"/>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Small group of two to 10 users</w:t>
      </w:r>
    </w:p>
    <w:p w14:paraId="00448E9D" w14:textId="77777777" w:rsidR="007C0B3B" w:rsidRPr="007C0B3B" w:rsidRDefault="007C0B3B" w:rsidP="007C0B3B">
      <w:pPr>
        <w:numPr>
          <w:ilvl w:val="0"/>
          <w:numId w:val="8"/>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Examples:</w:t>
      </w:r>
    </w:p>
    <w:p w14:paraId="611FD588" w14:textId="77777777" w:rsidR="007C0B3B" w:rsidRPr="007C0B3B" w:rsidRDefault="007C0B3B" w:rsidP="007C0B3B">
      <w:pPr>
        <w:numPr>
          <w:ilvl w:val="1"/>
          <w:numId w:val="8"/>
        </w:numPr>
        <w:spacing w:after="0" w:line="240" w:lineRule="auto"/>
        <w:ind w:left="216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Departmental Printer</w:t>
      </w:r>
    </w:p>
    <w:p w14:paraId="1D4F9A9A" w14:textId="77777777" w:rsidR="007C0B3B" w:rsidRPr="007C0B3B" w:rsidRDefault="007C0B3B" w:rsidP="007C0B3B">
      <w:pPr>
        <w:spacing w:after="0" w:line="240" w:lineRule="auto"/>
        <w:rPr>
          <w:rFonts w:ascii="Times New Roman" w:eastAsia="Times New Roman" w:hAnsi="Times New Roman" w:cs="Times New Roman"/>
          <w:sz w:val="24"/>
          <w:szCs w:val="24"/>
        </w:rPr>
      </w:pPr>
      <w:r w:rsidRPr="007C0B3B">
        <w:rPr>
          <w:rFonts w:ascii="Times New Roman" w:eastAsia="Times New Roman" w:hAnsi="Times New Roman" w:cs="Times New Roman"/>
          <w:sz w:val="24"/>
          <w:szCs w:val="24"/>
        </w:rPr>
        <w:br/>
      </w:r>
    </w:p>
    <w:p w14:paraId="11EABFCB" w14:textId="77777777" w:rsidR="007C0B3B" w:rsidRPr="007C0B3B" w:rsidRDefault="007C0B3B" w:rsidP="007C0B3B">
      <w:pPr>
        <w:numPr>
          <w:ilvl w:val="0"/>
          <w:numId w:val="9"/>
        </w:numPr>
        <w:spacing w:after="0" w:line="240" w:lineRule="auto"/>
        <w:jc w:val="both"/>
        <w:textAlignment w:val="baseline"/>
        <w:rPr>
          <w:rFonts w:ascii="Calibri" w:eastAsia="Times New Roman" w:hAnsi="Calibri" w:cs="Calibri"/>
          <w:b/>
          <w:bCs/>
          <w:color w:val="000000"/>
          <w:sz w:val="24"/>
          <w:szCs w:val="24"/>
        </w:rPr>
      </w:pPr>
      <w:r w:rsidRPr="007C0B3B">
        <w:rPr>
          <w:rFonts w:ascii="Calibri" w:eastAsia="Times New Roman" w:hAnsi="Calibri" w:cs="Calibri"/>
          <w:b/>
          <w:bCs/>
          <w:color w:val="000000"/>
          <w:sz w:val="24"/>
          <w:szCs w:val="24"/>
        </w:rPr>
        <w:t>Low</w:t>
      </w:r>
    </w:p>
    <w:p w14:paraId="75CC8AE9" w14:textId="77777777" w:rsidR="007C0B3B" w:rsidRPr="007C0B3B" w:rsidRDefault="007C0B3B" w:rsidP="007C0B3B">
      <w:pPr>
        <w:numPr>
          <w:ilvl w:val="0"/>
          <w:numId w:val="10"/>
        </w:numPr>
        <w:spacing w:after="0" w:line="240" w:lineRule="auto"/>
        <w:ind w:left="1440"/>
        <w:jc w:val="both"/>
        <w:textAlignment w:val="baseline"/>
        <w:rPr>
          <w:rFonts w:ascii="Calibri" w:eastAsia="Times New Roman" w:hAnsi="Calibri" w:cs="Calibri"/>
          <w:color w:val="000000"/>
          <w:sz w:val="24"/>
          <w:szCs w:val="24"/>
        </w:rPr>
      </w:pPr>
      <w:r w:rsidRPr="007C0B3B">
        <w:rPr>
          <w:rFonts w:ascii="Calibri" w:eastAsia="Times New Roman" w:hAnsi="Calibri" w:cs="Calibri"/>
          <w:color w:val="000000"/>
          <w:sz w:val="24"/>
          <w:szCs w:val="24"/>
        </w:rPr>
        <w:t>One user affected (other than a VIP, including Vice-Presidents or the President)</w:t>
      </w:r>
    </w:p>
    <w:p w14:paraId="42FA0761" w14:textId="77777777" w:rsidR="007C0B3B" w:rsidRPr="007C0B3B" w:rsidRDefault="007C0B3B" w:rsidP="007C0B3B">
      <w:pPr>
        <w:spacing w:after="0" w:line="240" w:lineRule="auto"/>
        <w:rPr>
          <w:rFonts w:ascii="Times New Roman" w:eastAsia="Times New Roman" w:hAnsi="Times New Roman" w:cs="Times New Roman"/>
          <w:sz w:val="24"/>
          <w:szCs w:val="24"/>
        </w:rPr>
      </w:pPr>
    </w:p>
    <w:p w14:paraId="0CF9DC19"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b/>
          <w:bCs/>
          <w:color w:val="000000"/>
          <w:sz w:val="24"/>
          <w:szCs w:val="24"/>
        </w:rPr>
        <w:t>Urgency:</w:t>
      </w:r>
      <w:r w:rsidRPr="007C0B3B">
        <w:rPr>
          <w:rFonts w:ascii="Calibri" w:eastAsia="Times New Roman" w:hAnsi="Calibri" w:cs="Calibri"/>
          <w:color w:val="000000"/>
          <w:sz w:val="24"/>
          <w:szCs w:val="24"/>
        </w:rPr>
        <w:t xml:space="preserve"> The extent to which the incident's resolution needs attention.</w:t>
      </w:r>
    </w:p>
    <w:p w14:paraId="687D65F9" w14:textId="77777777" w:rsidR="007C0B3B" w:rsidRPr="007C0B3B" w:rsidRDefault="007C0B3B" w:rsidP="007C0B3B">
      <w:pPr>
        <w:numPr>
          <w:ilvl w:val="0"/>
          <w:numId w:val="11"/>
        </w:numPr>
        <w:spacing w:after="0" w:line="240" w:lineRule="auto"/>
        <w:jc w:val="both"/>
        <w:textAlignment w:val="baseline"/>
        <w:rPr>
          <w:rFonts w:ascii="Calibri" w:eastAsia="Times New Roman" w:hAnsi="Calibri" w:cs="Calibri"/>
          <w:color w:val="000000"/>
          <w:sz w:val="24"/>
          <w:szCs w:val="24"/>
        </w:rPr>
      </w:pPr>
      <w:r w:rsidRPr="007C0B3B">
        <w:rPr>
          <w:rFonts w:ascii="Calibri" w:eastAsia="Times New Roman" w:hAnsi="Calibri" w:cs="Calibri"/>
          <w:b/>
          <w:bCs/>
          <w:color w:val="000000"/>
          <w:sz w:val="24"/>
          <w:szCs w:val="24"/>
        </w:rPr>
        <w:t>High:</w:t>
      </w:r>
      <w:r w:rsidRPr="007C0B3B">
        <w:rPr>
          <w:rFonts w:ascii="Calibri" w:eastAsia="Times New Roman" w:hAnsi="Calibri" w:cs="Calibri"/>
          <w:color w:val="000000"/>
          <w:sz w:val="24"/>
          <w:szCs w:val="24"/>
        </w:rPr>
        <w:t xml:space="preserve"> Any incident that is important and requires immediate action as it is business critical/urgent.</w:t>
      </w:r>
    </w:p>
    <w:p w14:paraId="2DBDF8D2" w14:textId="77777777" w:rsidR="007C0B3B" w:rsidRPr="007C0B3B" w:rsidRDefault="007C0B3B" w:rsidP="007C0B3B">
      <w:pPr>
        <w:numPr>
          <w:ilvl w:val="0"/>
          <w:numId w:val="11"/>
        </w:numPr>
        <w:spacing w:after="0" w:line="240" w:lineRule="auto"/>
        <w:jc w:val="both"/>
        <w:textAlignment w:val="baseline"/>
        <w:rPr>
          <w:rFonts w:ascii="Calibri" w:eastAsia="Times New Roman" w:hAnsi="Calibri" w:cs="Calibri"/>
          <w:color w:val="000000"/>
          <w:sz w:val="24"/>
          <w:szCs w:val="24"/>
        </w:rPr>
      </w:pPr>
      <w:r w:rsidRPr="007C0B3B">
        <w:rPr>
          <w:rFonts w:ascii="Calibri" w:eastAsia="Times New Roman" w:hAnsi="Calibri" w:cs="Calibri"/>
          <w:b/>
          <w:bCs/>
          <w:color w:val="000000"/>
          <w:sz w:val="24"/>
          <w:szCs w:val="24"/>
        </w:rPr>
        <w:t>Medium:</w:t>
      </w:r>
      <w:r w:rsidRPr="007C0B3B">
        <w:rPr>
          <w:rFonts w:ascii="Calibri" w:eastAsia="Times New Roman" w:hAnsi="Calibri" w:cs="Calibri"/>
          <w:color w:val="000000"/>
          <w:sz w:val="24"/>
          <w:szCs w:val="24"/>
        </w:rPr>
        <w:t xml:space="preserve"> Any incident that is important but does not require immediate action, such as moderate loss of functionality or performance resulting in minor performance degradation. The incident does not impact production.</w:t>
      </w:r>
    </w:p>
    <w:p w14:paraId="6BFF5153" w14:textId="77777777" w:rsidR="007C0B3B" w:rsidRPr="007C0B3B" w:rsidRDefault="007C0B3B" w:rsidP="007C0B3B">
      <w:pPr>
        <w:numPr>
          <w:ilvl w:val="0"/>
          <w:numId w:val="11"/>
        </w:numPr>
        <w:spacing w:after="0" w:line="240" w:lineRule="auto"/>
        <w:jc w:val="both"/>
        <w:textAlignment w:val="baseline"/>
        <w:rPr>
          <w:rFonts w:ascii="Calibri" w:eastAsia="Times New Roman" w:hAnsi="Calibri" w:cs="Calibri"/>
          <w:color w:val="000000"/>
          <w:sz w:val="24"/>
          <w:szCs w:val="24"/>
        </w:rPr>
      </w:pPr>
      <w:r w:rsidRPr="007C0B3B">
        <w:rPr>
          <w:rFonts w:ascii="Calibri" w:eastAsia="Times New Roman" w:hAnsi="Calibri" w:cs="Calibri"/>
          <w:b/>
          <w:bCs/>
          <w:color w:val="000000"/>
          <w:sz w:val="24"/>
          <w:szCs w:val="24"/>
        </w:rPr>
        <w:t>Low:</w:t>
      </w:r>
      <w:r w:rsidRPr="007C0B3B">
        <w:rPr>
          <w:rFonts w:ascii="Calibri" w:eastAsia="Times New Roman" w:hAnsi="Calibri" w:cs="Calibri"/>
          <w:color w:val="000000"/>
          <w:sz w:val="24"/>
          <w:szCs w:val="24"/>
        </w:rPr>
        <w:t xml:space="preserve"> Any incident that results in minimal or no interruptions to normal operations, such as minor loss of functionality, any new service </w:t>
      </w:r>
      <w:proofErr w:type="gramStart"/>
      <w:r w:rsidRPr="007C0B3B">
        <w:rPr>
          <w:rFonts w:ascii="Calibri" w:eastAsia="Times New Roman" w:hAnsi="Calibri" w:cs="Calibri"/>
          <w:color w:val="000000"/>
          <w:sz w:val="24"/>
          <w:szCs w:val="24"/>
        </w:rPr>
        <w:t>help</w:t>
      </w:r>
      <w:proofErr w:type="gramEnd"/>
      <w:r w:rsidRPr="007C0B3B">
        <w:rPr>
          <w:rFonts w:ascii="Calibri" w:eastAsia="Times New Roman" w:hAnsi="Calibri" w:cs="Calibri"/>
          <w:color w:val="000000"/>
          <w:sz w:val="24"/>
          <w:szCs w:val="24"/>
        </w:rPr>
        <w:t xml:space="preserve"> or how-to questions.</w:t>
      </w:r>
    </w:p>
    <w:p w14:paraId="3CDFD078" w14:textId="77777777" w:rsidR="007C0B3B" w:rsidRPr="007C0B3B" w:rsidRDefault="007C0B3B" w:rsidP="007C0B3B">
      <w:pPr>
        <w:spacing w:after="0" w:line="240" w:lineRule="auto"/>
        <w:jc w:val="both"/>
        <w:rPr>
          <w:rFonts w:ascii="Times New Roman" w:eastAsia="Times New Roman" w:hAnsi="Times New Roman" w:cs="Times New Roman"/>
          <w:sz w:val="24"/>
          <w:szCs w:val="24"/>
        </w:rPr>
      </w:pPr>
      <w:r w:rsidRPr="007C0B3B">
        <w:rPr>
          <w:rFonts w:ascii="Calibri" w:eastAsia="Times New Roman" w:hAnsi="Calibri" w:cs="Calibri"/>
          <w:color w:val="000000"/>
        </w:rPr>
        <w:t> </w:t>
      </w:r>
    </w:p>
    <w:p w14:paraId="46A97BDA" w14:textId="77777777" w:rsidR="00825515" w:rsidRDefault="00825515"/>
    <w:sectPr w:rsidR="00825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DE"/>
    <w:multiLevelType w:val="multilevel"/>
    <w:tmpl w:val="1896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4263"/>
    <w:multiLevelType w:val="multilevel"/>
    <w:tmpl w:val="17EA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5496"/>
    <w:multiLevelType w:val="multilevel"/>
    <w:tmpl w:val="675EE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97BB3"/>
    <w:multiLevelType w:val="multilevel"/>
    <w:tmpl w:val="A808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4A43"/>
    <w:multiLevelType w:val="multilevel"/>
    <w:tmpl w:val="614A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973D5"/>
    <w:multiLevelType w:val="multilevel"/>
    <w:tmpl w:val="20E6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33EBC"/>
    <w:multiLevelType w:val="multilevel"/>
    <w:tmpl w:val="D87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B134F"/>
    <w:multiLevelType w:val="multilevel"/>
    <w:tmpl w:val="F614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477F3"/>
    <w:multiLevelType w:val="multilevel"/>
    <w:tmpl w:val="E75C3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C541A"/>
    <w:multiLevelType w:val="multilevel"/>
    <w:tmpl w:val="872C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E6E2C"/>
    <w:multiLevelType w:val="multilevel"/>
    <w:tmpl w:val="BE1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5"/>
  </w:num>
  <w:num w:numId="6">
    <w:abstractNumId w:val="8"/>
  </w:num>
  <w:num w:numId="7">
    <w:abstractNumId w:val="0"/>
  </w:num>
  <w:num w:numId="8">
    <w:abstractNumId w:val="2"/>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3B"/>
    <w:rsid w:val="007C0B3B"/>
    <w:rsid w:val="0082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AA5C"/>
  <w15:chartTrackingRefBased/>
  <w15:docId w15:val="{54375F21-125A-4F43-B76A-B968A65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B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Company>Rowan University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Robin Elizabeth</dc:creator>
  <cp:keywords/>
  <dc:description/>
  <cp:lastModifiedBy>Kincaid, Robin Elizabeth</cp:lastModifiedBy>
  <cp:revision>1</cp:revision>
  <dcterms:created xsi:type="dcterms:W3CDTF">2022-06-14T14:13:00Z</dcterms:created>
  <dcterms:modified xsi:type="dcterms:W3CDTF">2022-06-14T14:14:00Z</dcterms:modified>
</cp:coreProperties>
</file>